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ABA68" w14:textId="77777777" w:rsidR="00A3015B" w:rsidRDefault="00000000">
      <w:pPr>
        <w:pStyle w:val="CRCoverPage"/>
        <w:tabs>
          <w:tab w:val="right" w:pos="9639"/>
        </w:tabs>
        <w:spacing w:after="0"/>
        <w:rPr>
          <w:b/>
          <w:i/>
          <w:sz w:val="28"/>
        </w:rPr>
      </w:pPr>
      <w:r>
        <w:rPr>
          <w:b/>
          <w:sz w:val="24"/>
        </w:rPr>
        <w:t>3GPP TSG-SA WG6 Meeting #66</w:t>
      </w:r>
      <w:r>
        <w:rPr>
          <w:b/>
          <w:i/>
          <w:sz w:val="28"/>
        </w:rPr>
        <w:tab/>
      </w:r>
      <w:r>
        <w:rPr>
          <w:rFonts w:hint="eastAsia"/>
          <w:b/>
          <w:bCs/>
          <w:sz w:val="24"/>
          <w:szCs w:val="24"/>
        </w:rPr>
        <w:t>S6-251344</w:t>
      </w:r>
    </w:p>
    <w:p w14:paraId="242E03B8" w14:textId="77777777" w:rsidR="00A3015B" w:rsidRDefault="00000000">
      <w:pPr>
        <w:pStyle w:val="CRCoverPage"/>
        <w:tabs>
          <w:tab w:val="right" w:pos="9639"/>
        </w:tabs>
        <w:spacing w:after="0"/>
        <w:rPr>
          <w:b/>
          <w:sz w:val="24"/>
        </w:rPr>
      </w:pPr>
      <w:bookmarkStart w:id="0" w:name="_Hlk188111820"/>
      <w:r>
        <w:rPr>
          <w:b/>
          <w:sz w:val="24"/>
        </w:rPr>
        <w:t>Gothenburg, Sweden 7</w:t>
      </w:r>
      <w:r>
        <w:rPr>
          <w:b/>
          <w:sz w:val="24"/>
          <w:vertAlign w:val="superscript"/>
        </w:rPr>
        <w:t>th</w:t>
      </w:r>
      <w:r>
        <w:rPr>
          <w:b/>
          <w:sz w:val="24"/>
        </w:rPr>
        <w:t xml:space="preserve"> – 11</w:t>
      </w:r>
      <w:r>
        <w:rPr>
          <w:b/>
          <w:sz w:val="24"/>
          <w:vertAlign w:val="superscript"/>
        </w:rPr>
        <w:t>th</w:t>
      </w:r>
      <w:r>
        <w:rPr>
          <w:b/>
          <w:sz w:val="24"/>
        </w:rPr>
        <w:t xml:space="preserve"> April 2025</w:t>
      </w:r>
      <w:bookmarkEnd w:id="0"/>
      <w:r>
        <w:rPr>
          <w:b/>
          <w:sz w:val="24"/>
        </w:rPr>
        <w:tab/>
        <w:t>(revision of S6-251</w:t>
      </w:r>
      <w:r>
        <w:rPr>
          <w:rFonts w:hint="eastAsia"/>
          <w:b/>
          <w:bCs/>
          <w:sz w:val="24"/>
          <w:szCs w:val="24"/>
        </w:rPr>
        <w:t>087</w:t>
      </w:r>
      <w:r>
        <w:rPr>
          <w:b/>
          <w:sz w:val="24"/>
        </w:rPr>
        <w:t>)</w:t>
      </w:r>
    </w:p>
    <w:p w14:paraId="14517ED1" w14:textId="77777777" w:rsidR="00A3015B" w:rsidRDefault="00A3015B">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15B" w14:paraId="22BD4163" w14:textId="77777777">
        <w:tc>
          <w:tcPr>
            <w:tcW w:w="9641" w:type="dxa"/>
            <w:gridSpan w:val="9"/>
            <w:tcBorders>
              <w:top w:val="single" w:sz="4" w:space="0" w:color="auto"/>
              <w:left w:val="single" w:sz="4" w:space="0" w:color="auto"/>
              <w:right w:val="single" w:sz="4" w:space="0" w:color="auto"/>
            </w:tcBorders>
          </w:tcPr>
          <w:p w14:paraId="157ACAA8" w14:textId="77777777" w:rsidR="00A3015B" w:rsidRDefault="00000000">
            <w:pPr>
              <w:pStyle w:val="CRCoverPage"/>
              <w:spacing w:after="0"/>
              <w:jc w:val="right"/>
              <w:rPr>
                <w:i/>
              </w:rPr>
            </w:pPr>
            <w:r>
              <w:rPr>
                <w:i/>
                <w:sz w:val="14"/>
              </w:rPr>
              <w:t>CR-Form-v12.3</w:t>
            </w:r>
          </w:p>
        </w:tc>
      </w:tr>
      <w:tr w:rsidR="00A3015B" w14:paraId="09658A96" w14:textId="77777777">
        <w:tc>
          <w:tcPr>
            <w:tcW w:w="9641" w:type="dxa"/>
            <w:gridSpan w:val="9"/>
            <w:tcBorders>
              <w:left w:val="single" w:sz="4" w:space="0" w:color="auto"/>
              <w:right w:val="single" w:sz="4" w:space="0" w:color="auto"/>
            </w:tcBorders>
          </w:tcPr>
          <w:p w14:paraId="518228D6" w14:textId="77777777" w:rsidR="00A3015B" w:rsidRDefault="00000000">
            <w:pPr>
              <w:pStyle w:val="CRCoverPage"/>
              <w:spacing w:after="0"/>
              <w:jc w:val="center"/>
            </w:pPr>
            <w:r>
              <w:rPr>
                <w:b/>
                <w:sz w:val="32"/>
              </w:rPr>
              <w:t>CHANGE REQUEST</w:t>
            </w:r>
          </w:p>
        </w:tc>
      </w:tr>
      <w:tr w:rsidR="00A3015B" w14:paraId="006D4A4D" w14:textId="77777777">
        <w:tc>
          <w:tcPr>
            <w:tcW w:w="9641" w:type="dxa"/>
            <w:gridSpan w:val="9"/>
            <w:tcBorders>
              <w:left w:val="single" w:sz="4" w:space="0" w:color="auto"/>
              <w:right w:val="single" w:sz="4" w:space="0" w:color="auto"/>
            </w:tcBorders>
          </w:tcPr>
          <w:p w14:paraId="1782651A" w14:textId="77777777" w:rsidR="00A3015B" w:rsidRDefault="00A3015B">
            <w:pPr>
              <w:pStyle w:val="CRCoverPage"/>
              <w:spacing w:after="0"/>
              <w:rPr>
                <w:sz w:val="8"/>
                <w:szCs w:val="8"/>
              </w:rPr>
            </w:pPr>
          </w:p>
        </w:tc>
      </w:tr>
      <w:tr w:rsidR="00A3015B" w14:paraId="4A3063D2" w14:textId="77777777">
        <w:tc>
          <w:tcPr>
            <w:tcW w:w="142" w:type="dxa"/>
            <w:tcBorders>
              <w:left w:val="single" w:sz="4" w:space="0" w:color="auto"/>
            </w:tcBorders>
          </w:tcPr>
          <w:p w14:paraId="7BC813C2" w14:textId="77777777" w:rsidR="00A3015B" w:rsidRDefault="00A3015B">
            <w:pPr>
              <w:pStyle w:val="CRCoverPage"/>
              <w:spacing w:after="0"/>
              <w:jc w:val="right"/>
            </w:pPr>
          </w:p>
        </w:tc>
        <w:tc>
          <w:tcPr>
            <w:tcW w:w="1559" w:type="dxa"/>
            <w:shd w:val="pct30" w:color="FFFF00" w:fill="auto"/>
          </w:tcPr>
          <w:p w14:paraId="45AAE4A0" w14:textId="77777777" w:rsidR="00A3015B" w:rsidRDefault="00000000">
            <w:pPr>
              <w:pStyle w:val="CRCoverPage"/>
              <w:spacing w:after="0"/>
              <w:jc w:val="right"/>
              <w:rPr>
                <w:rFonts w:eastAsia="SimSun"/>
                <w:b/>
                <w:sz w:val="28"/>
                <w:lang w:val="en-US" w:eastAsia="zh-CN"/>
              </w:rPr>
            </w:pPr>
            <w:r>
              <w:rPr>
                <w:rFonts w:eastAsia="SimSun" w:hint="eastAsia"/>
                <w:b/>
                <w:sz w:val="28"/>
                <w:lang w:val="en-US" w:eastAsia="zh-CN"/>
              </w:rPr>
              <w:t>23.222</w:t>
            </w:r>
          </w:p>
        </w:tc>
        <w:tc>
          <w:tcPr>
            <w:tcW w:w="709" w:type="dxa"/>
          </w:tcPr>
          <w:p w14:paraId="4811A9C3" w14:textId="77777777" w:rsidR="00A3015B" w:rsidRDefault="00000000">
            <w:pPr>
              <w:pStyle w:val="CRCoverPage"/>
              <w:spacing w:after="0"/>
              <w:jc w:val="center"/>
            </w:pPr>
            <w:r>
              <w:rPr>
                <w:b/>
                <w:sz w:val="28"/>
              </w:rPr>
              <w:t>CR</w:t>
            </w:r>
          </w:p>
        </w:tc>
        <w:tc>
          <w:tcPr>
            <w:tcW w:w="1276" w:type="dxa"/>
            <w:shd w:val="pct30" w:color="FFFF00" w:fill="auto"/>
          </w:tcPr>
          <w:p w14:paraId="68AA7D4C" w14:textId="77777777" w:rsidR="00A3015B" w:rsidRDefault="00000000">
            <w:pPr>
              <w:pStyle w:val="CRCoverPage"/>
              <w:spacing w:after="0"/>
              <w:rPr>
                <w:rFonts w:eastAsia="SimSun"/>
                <w:lang w:val="en-US" w:eastAsia="zh-CN"/>
              </w:rPr>
            </w:pPr>
            <w:r>
              <w:rPr>
                <w:rFonts w:hint="eastAsia"/>
                <w:b/>
                <w:sz w:val="28"/>
              </w:rPr>
              <w:t>0</w:t>
            </w:r>
            <w:r>
              <w:rPr>
                <w:rFonts w:eastAsia="SimSun" w:hint="eastAsia"/>
                <w:b/>
                <w:sz w:val="28"/>
                <w:lang w:val="en-US" w:eastAsia="zh-CN"/>
              </w:rPr>
              <w:t>271</w:t>
            </w:r>
          </w:p>
        </w:tc>
        <w:tc>
          <w:tcPr>
            <w:tcW w:w="709" w:type="dxa"/>
          </w:tcPr>
          <w:p w14:paraId="6F95B62E" w14:textId="77777777" w:rsidR="00A3015B" w:rsidRDefault="00000000">
            <w:pPr>
              <w:pStyle w:val="CRCoverPage"/>
              <w:tabs>
                <w:tab w:val="right" w:pos="625"/>
              </w:tabs>
              <w:spacing w:after="0"/>
              <w:jc w:val="center"/>
            </w:pPr>
            <w:r>
              <w:rPr>
                <w:b/>
                <w:bCs/>
                <w:sz w:val="28"/>
              </w:rPr>
              <w:t>rev</w:t>
            </w:r>
          </w:p>
        </w:tc>
        <w:tc>
          <w:tcPr>
            <w:tcW w:w="992" w:type="dxa"/>
            <w:shd w:val="pct30" w:color="FFFF00" w:fill="auto"/>
          </w:tcPr>
          <w:p w14:paraId="5D7B004A" w14:textId="77777777" w:rsidR="00A3015B" w:rsidRDefault="00000000">
            <w:pPr>
              <w:pStyle w:val="CRCoverPage"/>
              <w:spacing w:after="0"/>
              <w:jc w:val="center"/>
              <w:rPr>
                <w:rFonts w:eastAsia="SimSun"/>
                <w:b/>
                <w:lang w:val="en-US" w:eastAsia="zh-CN"/>
              </w:rPr>
            </w:pPr>
            <w:r>
              <w:rPr>
                <w:rFonts w:eastAsia="SimSun" w:hint="eastAsia"/>
                <w:b/>
                <w:sz w:val="28"/>
                <w:lang w:val="en-US" w:eastAsia="zh-CN"/>
              </w:rPr>
              <w:t>1</w:t>
            </w:r>
          </w:p>
        </w:tc>
        <w:tc>
          <w:tcPr>
            <w:tcW w:w="2410" w:type="dxa"/>
          </w:tcPr>
          <w:p w14:paraId="52C70135" w14:textId="77777777" w:rsidR="00A3015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7861E6E" w14:textId="77777777" w:rsidR="00A3015B" w:rsidRDefault="00000000">
            <w:pPr>
              <w:pStyle w:val="CRCoverPage"/>
              <w:spacing w:after="0"/>
              <w:jc w:val="center"/>
              <w:rPr>
                <w:rFonts w:eastAsia="SimSun"/>
                <w:sz w:val="28"/>
                <w:lang w:val="en-US" w:eastAsia="zh-CN"/>
              </w:rPr>
            </w:pPr>
            <w:r>
              <w:rPr>
                <w:rFonts w:eastAsia="SimSun" w:hint="eastAsia"/>
                <w:b/>
                <w:sz w:val="28"/>
                <w:lang w:val="en-US" w:eastAsia="zh-CN"/>
              </w:rPr>
              <w:t>19.5.0</w:t>
            </w:r>
          </w:p>
        </w:tc>
        <w:tc>
          <w:tcPr>
            <w:tcW w:w="143" w:type="dxa"/>
            <w:tcBorders>
              <w:right w:val="single" w:sz="4" w:space="0" w:color="auto"/>
            </w:tcBorders>
          </w:tcPr>
          <w:p w14:paraId="2F4A2313" w14:textId="77777777" w:rsidR="00A3015B" w:rsidRDefault="00A3015B">
            <w:pPr>
              <w:pStyle w:val="CRCoverPage"/>
              <w:spacing w:after="0"/>
            </w:pPr>
          </w:p>
        </w:tc>
      </w:tr>
      <w:tr w:rsidR="00A3015B" w14:paraId="66F02BB0" w14:textId="77777777">
        <w:tc>
          <w:tcPr>
            <w:tcW w:w="9641" w:type="dxa"/>
            <w:gridSpan w:val="9"/>
            <w:tcBorders>
              <w:left w:val="single" w:sz="4" w:space="0" w:color="auto"/>
              <w:right w:val="single" w:sz="4" w:space="0" w:color="auto"/>
            </w:tcBorders>
          </w:tcPr>
          <w:p w14:paraId="3D7259EA" w14:textId="77777777" w:rsidR="00A3015B" w:rsidRDefault="00A3015B">
            <w:pPr>
              <w:pStyle w:val="CRCoverPage"/>
              <w:spacing w:after="0"/>
            </w:pPr>
          </w:p>
        </w:tc>
      </w:tr>
      <w:tr w:rsidR="00A3015B" w14:paraId="07839EAB" w14:textId="77777777">
        <w:tc>
          <w:tcPr>
            <w:tcW w:w="9641" w:type="dxa"/>
            <w:gridSpan w:val="9"/>
            <w:tcBorders>
              <w:top w:val="single" w:sz="4" w:space="0" w:color="auto"/>
            </w:tcBorders>
          </w:tcPr>
          <w:p w14:paraId="26C8FC4B" w14:textId="77777777" w:rsidR="00A3015B"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A3015B" w14:paraId="1CC66F9A" w14:textId="77777777">
        <w:tc>
          <w:tcPr>
            <w:tcW w:w="9641" w:type="dxa"/>
            <w:gridSpan w:val="9"/>
          </w:tcPr>
          <w:p w14:paraId="5F6ABC4B" w14:textId="77777777" w:rsidR="00A3015B" w:rsidRDefault="00A3015B">
            <w:pPr>
              <w:pStyle w:val="CRCoverPage"/>
              <w:spacing w:after="0"/>
              <w:rPr>
                <w:sz w:val="8"/>
                <w:szCs w:val="8"/>
              </w:rPr>
            </w:pPr>
          </w:p>
        </w:tc>
      </w:tr>
    </w:tbl>
    <w:p w14:paraId="03B41F12" w14:textId="77777777" w:rsidR="00A3015B" w:rsidRDefault="00A301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15B" w14:paraId="2ABBCD7B" w14:textId="77777777">
        <w:tc>
          <w:tcPr>
            <w:tcW w:w="2835" w:type="dxa"/>
          </w:tcPr>
          <w:p w14:paraId="3018AAE4" w14:textId="77777777" w:rsidR="00A3015B" w:rsidRDefault="00000000">
            <w:pPr>
              <w:pStyle w:val="CRCoverPage"/>
              <w:tabs>
                <w:tab w:val="right" w:pos="2751"/>
              </w:tabs>
              <w:spacing w:after="0"/>
              <w:rPr>
                <w:b/>
                <w:i/>
              </w:rPr>
            </w:pPr>
            <w:r>
              <w:rPr>
                <w:b/>
                <w:i/>
              </w:rPr>
              <w:t>Proposed change affects:</w:t>
            </w:r>
          </w:p>
        </w:tc>
        <w:tc>
          <w:tcPr>
            <w:tcW w:w="1418" w:type="dxa"/>
          </w:tcPr>
          <w:p w14:paraId="3D60ACE4" w14:textId="77777777" w:rsidR="00A3015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D58C48" w14:textId="77777777" w:rsidR="00A3015B" w:rsidRDefault="00A3015B">
            <w:pPr>
              <w:pStyle w:val="CRCoverPage"/>
              <w:spacing w:after="0"/>
              <w:jc w:val="center"/>
              <w:rPr>
                <w:b/>
                <w:caps/>
              </w:rPr>
            </w:pPr>
          </w:p>
        </w:tc>
        <w:tc>
          <w:tcPr>
            <w:tcW w:w="709" w:type="dxa"/>
            <w:tcBorders>
              <w:left w:val="single" w:sz="4" w:space="0" w:color="auto"/>
            </w:tcBorders>
          </w:tcPr>
          <w:p w14:paraId="5B737DBF" w14:textId="77777777" w:rsidR="00A3015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BEF2F" w14:textId="77777777" w:rsidR="00A3015B" w:rsidRDefault="00A3015B">
            <w:pPr>
              <w:pStyle w:val="CRCoverPage"/>
              <w:spacing w:after="0"/>
              <w:jc w:val="center"/>
              <w:rPr>
                <w:b/>
                <w:caps/>
              </w:rPr>
            </w:pPr>
          </w:p>
        </w:tc>
        <w:tc>
          <w:tcPr>
            <w:tcW w:w="2126" w:type="dxa"/>
          </w:tcPr>
          <w:p w14:paraId="7703E65E" w14:textId="77777777" w:rsidR="00A3015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A98D92" w14:textId="77777777" w:rsidR="00A3015B" w:rsidRDefault="00A3015B">
            <w:pPr>
              <w:pStyle w:val="CRCoverPage"/>
              <w:spacing w:after="0"/>
              <w:jc w:val="center"/>
              <w:rPr>
                <w:b/>
                <w:caps/>
              </w:rPr>
            </w:pPr>
          </w:p>
        </w:tc>
        <w:tc>
          <w:tcPr>
            <w:tcW w:w="1418" w:type="dxa"/>
            <w:tcBorders>
              <w:left w:val="nil"/>
            </w:tcBorders>
          </w:tcPr>
          <w:p w14:paraId="62A909C1" w14:textId="77777777" w:rsidR="00A3015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82ABA" w14:textId="77777777" w:rsidR="00A3015B" w:rsidRDefault="00000000">
            <w:pPr>
              <w:pStyle w:val="CRCoverPage"/>
              <w:spacing w:after="0"/>
              <w:jc w:val="center"/>
              <w:rPr>
                <w:rFonts w:eastAsia="SimSun"/>
                <w:b/>
                <w:bCs/>
                <w:caps/>
                <w:lang w:val="en-US" w:eastAsia="zh-CN"/>
              </w:rPr>
            </w:pPr>
            <w:r>
              <w:rPr>
                <w:rFonts w:eastAsia="SimSun" w:hint="eastAsia"/>
                <w:b/>
                <w:bCs/>
                <w:caps/>
                <w:lang w:val="en-US" w:eastAsia="zh-CN"/>
              </w:rPr>
              <w:t>X</w:t>
            </w:r>
          </w:p>
        </w:tc>
      </w:tr>
    </w:tbl>
    <w:p w14:paraId="01C6AC19" w14:textId="77777777" w:rsidR="00A3015B" w:rsidRDefault="00A301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15B" w14:paraId="4612205B" w14:textId="77777777">
        <w:tc>
          <w:tcPr>
            <w:tcW w:w="9640" w:type="dxa"/>
            <w:gridSpan w:val="11"/>
          </w:tcPr>
          <w:p w14:paraId="3DC4E857" w14:textId="77777777" w:rsidR="00A3015B" w:rsidRDefault="00A3015B">
            <w:pPr>
              <w:pStyle w:val="CRCoverPage"/>
              <w:spacing w:after="0"/>
              <w:rPr>
                <w:sz w:val="8"/>
                <w:szCs w:val="8"/>
              </w:rPr>
            </w:pPr>
          </w:p>
        </w:tc>
      </w:tr>
      <w:tr w:rsidR="00A3015B" w14:paraId="63C1C340" w14:textId="77777777">
        <w:tc>
          <w:tcPr>
            <w:tcW w:w="1843" w:type="dxa"/>
            <w:tcBorders>
              <w:top w:val="single" w:sz="4" w:space="0" w:color="auto"/>
              <w:left w:val="single" w:sz="4" w:space="0" w:color="auto"/>
            </w:tcBorders>
          </w:tcPr>
          <w:p w14:paraId="4070303B" w14:textId="77777777" w:rsidR="00A3015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AF713DD" w14:textId="77777777" w:rsidR="00A3015B" w:rsidRDefault="00000000">
            <w:pPr>
              <w:pStyle w:val="CRCoverPage"/>
              <w:spacing w:after="0"/>
              <w:ind w:left="100"/>
              <w:rPr>
                <w:lang w:val="en-US"/>
              </w:rPr>
            </w:pPr>
            <w:r>
              <w:rPr>
                <w:rFonts w:hint="eastAsia"/>
                <w:lang w:val="en-US" w:eastAsia="zh-CN"/>
              </w:rPr>
              <w:t>Remove the Note in Functional model description to support RNAA</w:t>
            </w:r>
          </w:p>
        </w:tc>
      </w:tr>
      <w:tr w:rsidR="00A3015B" w14:paraId="5BC30BCB" w14:textId="77777777">
        <w:tc>
          <w:tcPr>
            <w:tcW w:w="1843" w:type="dxa"/>
            <w:tcBorders>
              <w:left w:val="single" w:sz="4" w:space="0" w:color="auto"/>
            </w:tcBorders>
          </w:tcPr>
          <w:p w14:paraId="1B6C5069" w14:textId="77777777" w:rsidR="00A3015B" w:rsidRDefault="00A3015B">
            <w:pPr>
              <w:pStyle w:val="CRCoverPage"/>
              <w:spacing w:after="0"/>
              <w:rPr>
                <w:b/>
                <w:i/>
                <w:sz w:val="8"/>
                <w:szCs w:val="8"/>
              </w:rPr>
            </w:pPr>
          </w:p>
        </w:tc>
        <w:tc>
          <w:tcPr>
            <w:tcW w:w="7797" w:type="dxa"/>
            <w:gridSpan w:val="10"/>
            <w:tcBorders>
              <w:right w:val="single" w:sz="4" w:space="0" w:color="auto"/>
            </w:tcBorders>
          </w:tcPr>
          <w:p w14:paraId="25557DAD" w14:textId="77777777" w:rsidR="00A3015B" w:rsidRDefault="00A3015B">
            <w:pPr>
              <w:pStyle w:val="CRCoverPage"/>
              <w:spacing w:after="0"/>
              <w:rPr>
                <w:sz w:val="8"/>
                <w:szCs w:val="8"/>
              </w:rPr>
            </w:pPr>
          </w:p>
        </w:tc>
      </w:tr>
      <w:tr w:rsidR="00A3015B" w14:paraId="008498EB" w14:textId="77777777">
        <w:tc>
          <w:tcPr>
            <w:tcW w:w="1843" w:type="dxa"/>
            <w:tcBorders>
              <w:left w:val="single" w:sz="4" w:space="0" w:color="auto"/>
            </w:tcBorders>
          </w:tcPr>
          <w:p w14:paraId="64A8628E" w14:textId="77777777" w:rsidR="00A3015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AD9CC6F" w14:textId="77777777" w:rsidR="00A3015B" w:rsidRDefault="00000000">
            <w:pPr>
              <w:pStyle w:val="CRCoverPage"/>
              <w:spacing w:after="0"/>
              <w:ind w:left="100"/>
              <w:rPr>
                <w:rFonts w:eastAsia="SimSun"/>
                <w:lang w:val="en-US" w:eastAsia="zh-CN"/>
              </w:rPr>
            </w:pPr>
            <w:r>
              <w:rPr>
                <w:rFonts w:eastAsia="SimSun" w:hint="eastAsia"/>
                <w:lang w:val="en-US" w:eastAsia="zh-CN"/>
              </w:rPr>
              <w:t>ZTE Corporation</w:t>
            </w:r>
          </w:p>
        </w:tc>
      </w:tr>
      <w:tr w:rsidR="00A3015B" w14:paraId="733E320F" w14:textId="77777777">
        <w:tc>
          <w:tcPr>
            <w:tcW w:w="1843" w:type="dxa"/>
            <w:tcBorders>
              <w:left w:val="single" w:sz="4" w:space="0" w:color="auto"/>
            </w:tcBorders>
          </w:tcPr>
          <w:p w14:paraId="79EB13A2" w14:textId="77777777" w:rsidR="00A3015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A5D2AC2" w14:textId="77777777" w:rsidR="00A3015B" w:rsidRDefault="00000000">
            <w:pPr>
              <w:pStyle w:val="CRCoverPage"/>
              <w:spacing w:after="0"/>
              <w:ind w:left="100"/>
              <w:rPr>
                <w:rFonts w:eastAsia="SimSun"/>
                <w:lang w:val="en-US" w:eastAsia="zh-CN"/>
              </w:rPr>
            </w:pPr>
            <w:r>
              <w:rPr>
                <w:rFonts w:eastAsia="SimSun" w:hint="eastAsia"/>
                <w:lang w:val="en-US" w:eastAsia="zh-CN"/>
              </w:rPr>
              <w:t>SA6</w:t>
            </w:r>
          </w:p>
        </w:tc>
      </w:tr>
      <w:tr w:rsidR="00A3015B" w14:paraId="483E1552" w14:textId="77777777">
        <w:tc>
          <w:tcPr>
            <w:tcW w:w="1843" w:type="dxa"/>
            <w:tcBorders>
              <w:left w:val="single" w:sz="4" w:space="0" w:color="auto"/>
            </w:tcBorders>
          </w:tcPr>
          <w:p w14:paraId="341364A2" w14:textId="77777777" w:rsidR="00A3015B" w:rsidRDefault="00A3015B">
            <w:pPr>
              <w:pStyle w:val="CRCoverPage"/>
              <w:spacing w:after="0"/>
              <w:rPr>
                <w:b/>
                <w:i/>
                <w:sz w:val="8"/>
                <w:szCs w:val="8"/>
              </w:rPr>
            </w:pPr>
          </w:p>
        </w:tc>
        <w:tc>
          <w:tcPr>
            <w:tcW w:w="7797" w:type="dxa"/>
            <w:gridSpan w:val="10"/>
            <w:tcBorders>
              <w:right w:val="single" w:sz="4" w:space="0" w:color="auto"/>
            </w:tcBorders>
          </w:tcPr>
          <w:p w14:paraId="67086601" w14:textId="77777777" w:rsidR="00A3015B" w:rsidRDefault="00A3015B">
            <w:pPr>
              <w:pStyle w:val="CRCoverPage"/>
              <w:spacing w:after="0"/>
              <w:rPr>
                <w:sz w:val="8"/>
                <w:szCs w:val="8"/>
              </w:rPr>
            </w:pPr>
          </w:p>
        </w:tc>
      </w:tr>
      <w:tr w:rsidR="00A3015B" w14:paraId="2323FA00" w14:textId="77777777">
        <w:tc>
          <w:tcPr>
            <w:tcW w:w="1843" w:type="dxa"/>
            <w:tcBorders>
              <w:left w:val="single" w:sz="4" w:space="0" w:color="auto"/>
            </w:tcBorders>
          </w:tcPr>
          <w:p w14:paraId="10C4C648" w14:textId="77777777" w:rsidR="00A3015B" w:rsidRDefault="00000000">
            <w:pPr>
              <w:pStyle w:val="CRCoverPage"/>
              <w:tabs>
                <w:tab w:val="right" w:pos="1759"/>
              </w:tabs>
              <w:spacing w:after="0"/>
              <w:rPr>
                <w:b/>
                <w:i/>
              </w:rPr>
            </w:pPr>
            <w:r>
              <w:rPr>
                <w:b/>
                <w:i/>
              </w:rPr>
              <w:t>Work item code:</w:t>
            </w:r>
          </w:p>
        </w:tc>
        <w:tc>
          <w:tcPr>
            <w:tcW w:w="3686" w:type="dxa"/>
            <w:gridSpan w:val="5"/>
            <w:shd w:val="pct30" w:color="FFFF00" w:fill="auto"/>
          </w:tcPr>
          <w:p w14:paraId="67F76350" w14:textId="77777777" w:rsidR="00A3015B" w:rsidRDefault="00000000">
            <w:pPr>
              <w:pStyle w:val="CRCoverPage"/>
              <w:spacing w:after="0"/>
              <w:ind w:left="100"/>
              <w:rPr>
                <w:rFonts w:eastAsia="SimSun"/>
                <w:lang w:val="en-US" w:eastAsia="zh-CN"/>
              </w:rPr>
            </w:pPr>
            <w:r>
              <w:rPr>
                <w:rFonts w:eastAsia="SimSun" w:hint="eastAsia"/>
                <w:lang w:val="en-US" w:eastAsia="zh-CN"/>
              </w:rPr>
              <w:t>CAPIF_Ph3</w:t>
            </w:r>
          </w:p>
        </w:tc>
        <w:tc>
          <w:tcPr>
            <w:tcW w:w="567" w:type="dxa"/>
            <w:tcBorders>
              <w:left w:val="nil"/>
            </w:tcBorders>
          </w:tcPr>
          <w:p w14:paraId="18A9E5E2" w14:textId="77777777" w:rsidR="00A3015B" w:rsidRDefault="00A3015B">
            <w:pPr>
              <w:pStyle w:val="CRCoverPage"/>
              <w:spacing w:after="0"/>
              <w:ind w:right="100"/>
            </w:pPr>
          </w:p>
        </w:tc>
        <w:tc>
          <w:tcPr>
            <w:tcW w:w="1417" w:type="dxa"/>
            <w:gridSpan w:val="3"/>
            <w:tcBorders>
              <w:left w:val="nil"/>
            </w:tcBorders>
          </w:tcPr>
          <w:p w14:paraId="48E4BF35" w14:textId="77777777" w:rsidR="00A3015B" w:rsidRDefault="00000000">
            <w:pPr>
              <w:pStyle w:val="CRCoverPage"/>
              <w:spacing w:after="0"/>
              <w:jc w:val="right"/>
            </w:pPr>
            <w:r>
              <w:rPr>
                <w:b/>
                <w:i/>
              </w:rPr>
              <w:t>Date:</w:t>
            </w:r>
          </w:p>
        </w:tc>
        <w:tc>
          <w:tcPr>
            <w:tcW w:w="2127" w:type="dxa"/>
            <w:tcBorders>
              <w:right w:val="single" w:sz="4" w:space="0" w:color="auto"/>
            </w:tcBorders>
            <w:shd w:val="pct30" w:color="FFFF00" w:fill="auto"/>
          </w:tcPr>
          <w:p w14:paraId="0A881F43" w14:textId="77777777" w:rsidR="00A3015B" w:rsidRDefault="00000000">
            <w:pPr>
              <w:pStyle w:val="CRCoverPage"/>
              <w:spacing w:after="0"/>
              <w:ind w:left="100"/>
              <w:rPr>
                <w:rFonts w:eastAsia="SimSun"/>
                <w:lang w:val="en-US" w:eastAsia="zh-CN"/>
              </w:rPr>
            </w:pPr>
            <w:r>
              <w:rPr>
                <w:rFonts w:eastAsia="SimSun" w:hint="eastAsia"/>
                <w:lang w:val="en-US" w:eastAsia="zh-CN"/>
              </w:rPr>
              <w:t>2025-03-28</w:t>
            </w:r>
          </w:p>
        </w:tc>
      </w:tr>
      <w:tr w:rsidR="00A3015B" w14:paraId="017EE85E" w14:textId="77777777">
        <w:tc>
          <w:tcPr>
            <w:tcW w:w="1843" w:type="dxa"/>
            <w:tcBorders>
              <w:left w:val="single" w:sz="4" w:space="0" w:color="auto"/>
            </w:tcBorders>
          </w:tcPr>
          <w:p w14:paraId="363A8F5E" w14:textId="77777777" w:rsidR="00A3015B" w:rsidRDefault="00A3015B">
            <w:pPr>
              <w:pStyle w:val="CRCoverPage"/>
              <w:spacing w:after="0"/>
              <w:rPr>
                <w:b/>
                <w:i/>
                <w:sz w:val="8"/>
                <w:szCs w:val="8"/>
              </w:rPr>
            </w:pPr>
          </w:p>
        </w:tc>
        <w:tc>
          <w:tcPr>
            <w:tcW w:w="1986" w:type="dxa"/>
            <w:gridSpan w:val="4"/>
          </w:tcPr>
          <w:p w14:paraId="7F9AD9EB" w14:textId="77777777" w:rsidR="00A3015B" w:rsidRDefault="00A3015B">
            <w:pPr>
              <w:pStyle w:val="CRCoverPage"/>
              <w:spacing w:after="0"/>
              <w:rPr>
                <w:sz w:val="8"/>
                <w:szCs w:val="8"/>
              </w:rPr>
            </w:pPr>
          </w:p>
        </w:tc>
        <w:tc>
          <w:tcPr>
            <w:tcW w:w="2267" w:type="dxa"/>
            <w:gridSpan w:val="2"/>
          </w:tcPr>
          <w:p w14:paraId="72A7053A" w14:textId="77777777" w:rsidR="00A3015B" w:rsidRDefault="00A3015B">
            <w:pPr>
              <w:pStyle w:val="CRCoverPage"/>
              <w:spacing w:after="0"/>
              <w:rPr>
                <w:sz w:val="8"/>
                <w:szCs w:val="8"/>
              </w:rPr>
            </w:pPr>
          </w:p>
        </w:tc>
        <w:tc>
          <w:tcPr>
            <w:tcW w:w="1417" w:type="dxa"/>
            <w:gridSpan w:val="3"/>
          </w:tcPr>
          <w:p w14:paraId="0C8081D4" w14:textId="77777777" w:rsidR="00A3015B" w:rsidRDefault="00A3015B">
            <w:pPr>
              <w:pStyle w:val="CRCoverPage"/>
              <w:spacing w:after="0"/>
              <w:rPr>
                <w:sz w:val="8"/>
                <w:szCs w:val="8"/>
              </w:rPr>
            </w:pPr>
          </w:p>
        </w:tc>
        <w:tc>
          <w:tcPr>
            <w:tcW w:w="2127" w:type="dxa"/>
            <w:tcBorders>
              <w:right w:val="single" w:sz="4" w:space="0" w:color="auto"/>
            </w:tcBorders>
          </w:tcPr>
          <w:p w14:paraId="390149F4" w14:textId="77777777" w:rsidR="00A3015B" w:rsidRDefault="00A3015B">
            <w:pPr>
              <w:pStyle w:val="CRCoverPage"/>
              <w:spacing w:after="0"/>
              <w:rPr>
                <w:sz w:val="8"/>
                <w:szCs w:val="8"/>
              </w:rPr>
            </w:pPr>
          </w:p>
        </w:tc>
      </w:tr>
      <w:tr w:rsidR="00A3015B" w14:paraId="31EE0B8D" w14:textId="77777777">
        <w:trPr>
          <w:cantSplit/>
        </w:trPr>
        <w:tc>
          <w:tcPr>
            <w:tcW w:w="1843" w:type="dxa"/>
            <w:tcBorders>
              <w:left w:val="single" w:sz="4" w:space="0" w:color="auto"/>
            </w:tcBorders>
          </w:tcPr>
          <w:p w14:paraId="7CA4FFA3" w14:textId="77777777" w:rsidR="00A3015B" w:rsidRDefault="00000000">
            <w:pPr>
              <w:pStyle w:val="CRCoverPage"/>
              <w:tabs>
                <w:tab w:val="right" w:pos="1759"/>
              </w:tabs>
              <w:spacing w:after="0"/>
              <w:rPr>
                <w:b/>
                <w:i/>
              </w:rPr>
            </w:pPr>
            <w:r>
              <w:rPr>
                <w:b/>
                <w:i/>
              </w:rPr>
              <w:t>Category:</w:t>
            </w:r>
          </w:p>
        </w:tc>
        <w:tc>
          <w:tcPr>
            <w:tcW w:w="851" w:type="dxa"/>
            <w:shd w:val="pct30" w:color="FFFF00" w:fill="auto"/>
          </w:tcPr>
          <w:p w14:paraId="60F017D6" w14:textId="77777777" w:rsidR="00A3015B"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75CF4947" w14:textId="77777777" w:rsidR="00A3015B" w:rsidRDefault="00A3015B">
            <w:pPr>
              <w:pStyle w:val="CRCoverPage"/>
              <w:spacing w:after="0"/>
            </w:pPr>
          </w:p>
        </w:tc>
        <w:tc>
          <w:tcPr>
            <w:tcW w:w="1417" w:type="dxa"/>
            <w:gridSpan w:val="3"/>
            <w:tcBorders>
              <w:left w:val="nil"/>
            </w:tcBorders>
          </w:tcPr>
          <w:p w14:paraId="2C3B0F26" w14:textId="77777777" w:rsidR="00A3015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0C0DD13" w14:textId="77777777" w:rsidR="00A3015B" w:rsidRDefault="00000000">
            <w:pPr>
              <w:pStyle w:val="CRCoverPage"/>
              <w:spacing w:after="0"/>
              <w:ind w:left="100"/>
              <w:rPr>
                <w:rFonts w:eastAsia="SimSun"/>
                <w:lang w:val="en-US" w:eastAsia="zh-CN"/>
              </w:rPr>
            </w:pPr>
            <w:r>
              <w:rPr>
                <w:rFonts w:eastAsia="SimSun" w:hint="eastAsia"/>
                <w:lang w:val="en-US" w:eastAsia="zh-CN"/>
              </w:rPr>
              <w:t>Rel-19</w:t>
            </w:r>
          </w:p>
        </w:tc>
      </w:tr>
      <w:tr w:rsidR="00A3015B" w14:paraId="6E3C5FE6" w14:textId="77777777">
        <w:tc>
          <w:tcPr>
            <w:tcW w:w="1843" w:type="dxa"/>
            <w:tcBorders>
              <w:left w:val="single" w:sz="4" w:space="0" w:color="auto"/>
              <w:bottom w:val="single" w:sz="4" w:space="0" w:color="auto"/>
            </w:tcBorders>
          </w:tcPr>
          <w:p w14:paraId="143DFE8F" w14:textId="77777777" w:rsidR="00A3015B" w:rsidRDefault="00A3015B">
            <w:pPr>
              <w:pStyle w:val="CRCoverPage"/>
              <w:spacing w:after="0"/>
              <w:rPr>
                <w:b/>
                <w:i/>
              </w:rPr>
            </w:pPr>
          </w:p>
        </w:tc>
        <w:tc>
          <w:tcPr>
            <w:tcW w:w="4677" w:type="dxa"/>
            <w:gridSpan w:val="8"/>
            <w:tcBorders>
              <w:bottom w:val="single" w:sz="4" w:space="0" w:color="auto"/>
            </w:tcBorders>
          </w:tcPr>
          <w:p w14:paraId="295B81BA" w14:textId="77777777" w:rsidR="00A3015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68C84E1" w14:textId="77777777" w:rsidR="00A3015B"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7D26A14" w14:textId="77777777" w:rsidR="00A3015B"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3015B" w14:paraId="52E2E7D8" w14:textId="77777777">
        <w:tc>
          <w:tcPr>
            <w:tcW w:w="1843" w:type="dxa"/>
          </w:tcPr>
          <w:p w14:paraId="1D37E435" w14:textId="77777777" w:rsidR="00A3015B" w:rsidRDefault="00A3015B">
            <w:pPr>
              <w:pStyle w:val="CRCoverPage"/>
              <w:spacing w:after="0"/>
              <w:rPr>
                <w:b/>
                <w:i/>
                <w:sz w:val="8"/>
                <w:szCs w:val="8"/>
              </w:rPr>
            </w:pPr>
          </w:p>
        </w:tc>
        <w:tc>
          <w:tcPr>
            <w:tcW w:w="7797" w:type="dxa"/>
            <w:gridSpan w:val="10"/>
          </w:tcPr>
          <w:p w14:paraId="043A7D3B" w14:textId="77777777" w:rsidR="00A3015B" w:rsidRDefault="00A3015B">
            <w:pPr>
              <w:pStyle w:val="CRCoverPage"/>
              <w:spacing w:after="0"/>
              <w:rPr>
                <w:sz w:val="8"/>
                <w:szCs w:val="8"/>
              </w:rPr>
            </w:pPr>
          </w:p>
        </w:tc>
      </w:tr>
      <w:tr w:rsidR="00A3015B" w14:paraId="25369682" w14:textId="77777777">
        <w:tc>
          <w:tcPr>
            <w:tcW w:w="2694" w:type="dxa"/>
            <w:gridSpan w:val="2"/>
            <w:tcBorders>
              <w:top w:val="single" w:sz="4" w:space="0" w:color="auto"/>
              <w:left w:val="single" w:sz="4" w:space="0" w:color="auto"/>
            </w:tcBorders>
          </w:tcPr>
          <w:p w14:paraId="65E53823" w14:textId="77777777" w:rsidR="00A3015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A77B6C" w14:textId="77777777" w:rsidR="00A3015B" w:rsidRDefault="00000000">
            <w:pPr>
              <w:pStyle w:val="CRCoverPage"/>
              <w:spacing w:after="0"/>
              <w:rPr>
                <w:rFonts w:eastAsia="SimSun"/>
                <w:lang w:val="en-US" w:eastAsia="zh-CN"/>
              </w:rPr>
            </w:pPr>
            <w:r>
              <w:rPr>
                <w:rFonts w:eastAsia="SimSun" w:hint="eastAsia"/>
                <w:lang w:val="en-US" w:eastAsia="zh-CN"/>
              </w:rPr>
              <w:t>In Release 19, we have specified the interaction between ROF and CCF. Therefore, the current Note 3 is unnecessary and should be removed.</w:t>
            </w:r>
          </w:p>
        </w:tc>
      </w:tr>
      <w:tr w:rsidR="00A3015B" w14:paraId="262A5122" w14:textId="77777777">
        <w:tc>
          <w:tcPr>
            <w:tcW w:w="2694" w:type="dxa"/>
            <w:gridSpan w:val="2"/>
            <w:tcBorders>
              <w:left w:val="single" w:sz="4" w:space="0" w:color="auto"/>
            </w:tcBorders>
          </w:tcPr>
          <w:p w14:paraId="3A38BC83" w14:textId="77777777" w:rsidR="00A3015B" w:rsidRDefault="00A3015B">
            <w:pPr>
              <w:pStyle w:val="CRCoverPage"/>
              <w:spacing w:after="0"/>
              <w:rPr>
                <w:b/>
                <w:i/>
                <w:sz w:val="8"/>
                <w:szCs w:val="8"/>
              </w:rPr>
            </w:pPr>
          </w:p>
        </w:tc>
        <w:tc>
          <w:tcPr>
            <w:tcW w:w="6946" w:type="dxa"/>
            <w:gridSpan w:val="9"/>
            <w:tcBorders>
              <w:right w:val="single" w:sz="4" w:space="0" w:color="auto"/>
            </w:tcBorders>
          </w:tcPr>
          <w:p w14:paraId="2DA4CBC7" w14:textId="77777777" w:rsidR="00A3015B" w:rsidRDefault="00A3015B">
            <w:pPr>
              <w:pStyle w:val="CRCoverPage"/>
              <w:spacing w:after="0"/>
              <w:rPr>
                <w:sz w:val="8"/>
                <w:szCs w:val="8"/>
              </w:rPr>
            </w:pPr>
          </w:p>
        </w:tc>
      </w:tr>
      <w:tr w:rsidR="00A3015B" w14:paraId="25492CE8" w14:textId="77777777">
        <w:tc>
          <w:tcPr>
            <w:tcW w:w="2694" w:type="dxa"/>
            <w:gridSpan w:val="2"/>
            <w:tcBorders>
              <w:left w:val="single" w:sz="4" w:space="0" w:color="auto"/>
            </w:tcBorders>
          </w:tcPr>
          <w:p w14:paraId="407755E6" w14:textId="77777777" w:rsidR="00A3015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273C82" w14:textId="77777777" w:rsidR="00A3015B" w:rsidRDefault="00000000">
            <w:pPr>
              <w:pStyle w:val="CRCoverPage"/>
              <w:spacing w:after="0"/>
              <w:rPr>
                <w:rFonts w:eastAsia="SimSun"/>
                <w:lang w:val="en-US" w:eastAsia="zh-CN"/>
              </w:rPr>
            </w:pPr>
            <w:r>
              <w:rPr>
                <w:rFonts w:eastAsia="SimSun" w:hint="eastAsia"/>
                <w:lang w:val="en-US" w:eastAsia="zh-CN"/>
              </w:rPr>
              <w:t>Remove the Note 3 in clause 6.2.3.</w:t>
            </w:r>
          </w:p>
        </w:tc>
      </w:tr>
      <w:tr w:rsidR="00A3015B" w14:paraId="488CA8F9" w14:textId="77777777">
        <w:tc>
          <w:tcPr>
            <w:tcW w:w="2694" w:type="dxa"/>
            <w:gridSpan w:val="2"/>
            <w:tcBorders>
              <w:left w:val="single" w:sz="4" w:space="0" w:color="auto"/>
            </w:tcBorders>
          </w:tcPr>
          <w:p w14:paraId="034C866B" w14:textId="77777777" w:rsidR="00A3015B" w:rsidRDefault="00A3015B">
            <w:pPr>
              <w:pStyle w:val="CRCoverPage"/>
              <w:spacing w:after="0"/>
              <w:rPr>
                <w:b/>
                <w:i/>
                <w:sz w:val="8"/>
                <w:szCs w:val="8"/>
              </w:rPr>
            </w:pPr>
          </w:p>
        </w:tc>
        <w:tc>
          <w:tcPr>
            <w:tcW w:w="6946" w:type="dxa"/>
            <w:gridSpan w:val="9"/>
            <w:tcBorders>
              <w:right w:val="single" w:sz="4" w:space="0" w:color="auto"/>
            </w:tcBorders>
          </w:tcPr>
          <w:p w14:paraId="29CD6AF3" w14:textId="77777777" w:rsidR="00A3015B" w:rsidRDefault="00A3015B">
            <w:pPr>
              <w:pStyle w:val="CRCoverPage"/>
              <w:spacing w:after="0"/>
              <w:rPr>
                <w:sz w:val="8"/>
                <w:szCs w:val="8"/>
              </w:rPr>
            </w:pPr>
          </w:p>
        </w:tc>
      </w:tr>
      <w:tr w:rsidR="00A3015B" w14:paraId="29E9A7BF" w14:textId="77777777">
        <w:tc>
          <w:tcPr>
            <w:tcW w:w="2694" w:type="dxa"/>
            <w:gridSpan w:val="2"/>
            <w:tcBorders>
              <w:left w:val="single" w:sz="4" w:space="0" w:color="auto"/>
              <w:bottom w:val="single" w:sz="4" w:space="0" w:color="auto"/>
            </w:tcBorders>
          </w:tcPr>
          <w:p w14:paraId="573B27E1" w14:textId="77777777" w:rsidR="00A3015B"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375D143" w14:textId="77777777" w:rsidR="00A3015B" w:rsidRDefault="00000000">
            <w:pPr>
              <w:pStyle w:val="CRCoverPage"/>
              <w:spacing w:after="0"/>
              <w:rPr>
                <w:rFonts w:eastAsia="SimSun"/>
                <w:lang w:val="en-US" w:eastAsia="zh-CN"/>
              </w:rPr>
            </w:pPr>
            <w:r>
              <w:rPr>
                <w:rFonts w:eastAsia="SimSun"/>
                <w:lang w:val="en-US" w:eastAsia="zh-CN"/>
              </w:rPr>
              <w:t>May lead to ambiguity in the specification and poor readability.</w:t>
            </w:r>
          </w:p>
        </w:tc>
      </w:tr>
      <w:tr w:rsidR="00A3015B" w14:paraId="443B015E" w14:textId="77777777">
        <w:tc>
          <w:tcPr>
            <w:tcW w:w="2694" w:type="dxa"/>
            <w:gridSpan w:val="2"/>
          </w:tcPr>
          <w:p w14:paraId="03D50AE7" w14:textId="77777777" w:rsidR="00A3015B" w:rsidRDefault="00A3015B">
            <w:pPr>
              <w:pStyle w:val="CRCoverPage"/>
              <w:spacing w:after="0"/>
              <w:rPr>
                <w:b/>
                <w:i/>
                <w:sz w:val="8"/>
                <w:szCs w:val="8"/>
              </w:rPr>
            </w:pPr>
          </w:p>
        </w:tc>
        <w:tc>
          <w:tcPr>
            <w:tcW w:w="6946" w:type="dxa"/>
            <w:gridSpan w:val="9"/>
          </w:tcPr>
          <w:p w14:paraId="1F100275" w14:textId="77777777" w:rsidR="00A3015B" w:rsidRDefault="00A3015B">
            <w:pPr>
              <w:pStyle w:val="CRCoverPage"/>
              <w:spacing w:after="0"/>
              <w:rPr>
                <w:sz w:val="8"/>
                <w:szCs w:val="8"/>
              </w:rPr>
            </w:pPr>
          </w:p>
        </w:tc>
      </w:tr>
      <w:tr w:rsidR="00A3015B" w14:paraId="32B0C053" w14:textId="77777777">
        <w:tc>
          <w:tcPr>
            <w:tcW w:w="2694" w:type="dxa"/>
            <w:gridSpan w:val="2"/>
            <w:tcBorders>
              <w:top w:val="single" w:sz="4" w:space="0" w:color="auto"/>
              <w:left w:val="single" w:sz="4" w:space="0" w:color="auto"/>
            </w:tcBorders>
          </w:tcPr>
          <w:p w14:paraId="26B05C33" w14:textId="77777777" w:rsidR="00A3015B"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6CDDD54" w14:textId="77777777" w:rsidR="00A3015B" w:rsidRDefault="00000000" w:rsidP="00E510EF">
            <w:pPr>
              <w:pStyle w:val="CRCoverPage"/>
              <w:spacing w:after="0"/>
              <w:rPr>
                <w:rFonts w:eastAsia="SimSun"/>
                <w:lang w:val="en-US" w:eastAsia="zh-CN"/>
              </w:rPr>
            </w:pPr>
            <w:r>
              <w:rPr>
                <w:rFonts w:eastAsia="SimSun" w:hint="eastAsia"/>
                <w:lang w:val="en-US" w:eastAsia="zh-CN"/>
              </w:rPr>
              <w:t>6.2.3</w:t>
            </w:r>
          </w:p>
        </w:tc>
      </w:tr>
      <w:tr w:rsidR="00A3015B" w14:paraId="212A153D" w14:textId="77777777">
        <w:tc>
          <w:tcPr>
            <w:tcW w:w="2694" w:type="dxa"/>
            <w:gridSpan w:val="2"/>
            <w:tcBorders>
              <w:left w:val="single" w:sz="4" w:space="0" w:color="auto"/>
            </w:tcBorders>
          </w:tcPr>
          <w:p w14:paraId="41CEFDB4" w14:textId="77777777" w:rsidR="00A3015B" w:rsidRDefault="00A3015B">
            <w:pPr>
              <w:pStyle w:val="CRCoverPage"/>
              <w:spacing w:after="0"/>
              <w:rPr>
                <w:b/>
                <w:i/>
                <w:sz w:val="8"/>
                <w:szCs w:val="8"/>
              </w:rPr>
            </w:pPr>
          </w:p>
        </w:tc>
        <w:tc>
          <w:tcPr>
            <w:tcW w:w="6946" w:type="dxa"/>
            <w:gridSpan w:val="9"/>
            <w:tcBorders>
              <w:right w:val="single" w:sz="4" w:space="0" w:color="auto"/>
            </w:tcBorders>
          </w:tcPr>
          <w:p w14:paraId="3CE7BC28" w14:textId="77777777" w:rsidR="00A3015B" w:rsidRDefault="00A3015B">
            <w:pPr>
              <w:pStyle w:val="CRCoverPage"/>
              <w:spacing w:after="0"/>
              <w:rPr>
                <w:sz w:val="8"/>
                <w:szCs w:val="8"/>
              </w:rPr>
            </w:pPr>
          </w:p>
        </w:tc>
      </w:tr>
      <w:tr w:rsidR="00A3015B" w14:paraId="7E05FA1A" w14:textId="77777777">
        <w:tc>
          <w:tcPr>
            <w:tcW w:w="2694" w:type="dxa"/>
            <w:gridSpan w:val="2"/>
            <w:tcBorders>
              <w:left w:val="single" w:sz="4" w:space="0" w:color="auto"/>
            </w:tcBorders>
          </w:tcPr>
          <w:p w14:paraId="667D7C4E" w14:textId="77777777" w:rsidR="00A3015B" w:rsidRDefault="00A301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16B08C" w14:textId="77777777" w:rsidR="00A3015B"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FE07F" w14:textId="77777777" w:rsidR="00A3015B" w:rsidRDefault="00000000">
            <w:pPr>
              <w:pStyle w:val="CRCoverPage"/>
              <w:spacing w:after="0"/>
              <w:jc w:val="center"/>
              <w:rPr>
                <w:b/>
                <w:caps/>
              </w:rPr>
            </w:pPr>
            <w:r>
              <w:rPr>
                <w:b/>
                <w:caps/>
              </w:rPr>
              <w:t>N</w:t>
            </w:r>
          </w:p>
        </w:tc>
        <w:tc>
          <w:tcPr>
            <w:tcW w:w="2977" w:type="dxa"/>
            <w:gridSpan w:val="4"/>
          </w:tcPr>
          <w:p w14:paraId="10D448DF" w14:textId="77777777" w:rsidR="00A3015B" w:rsidRDefault="00A3015B">
            <w:pPr>
              <w:pStyle w:val="CRCoverPage"/>
              <w:tabs>
                <w:tab w:val="right" w:pos="2893"/>
              </w:tabs>
              <w:spacing w:after="0"/>
            </w:pPr>
          </w:p>
        </w:tc>
        <w:tc>
          <w:tcPr>
            <w:tcW w:w="3401" w:type="dxa"/>
            <w:gridSpan w:val="3"/>
            <w:tcBorders>
              <w:right w:val="single" w:sz="4" w:space="0" w:color="auto"/>
            </w:tcBorders>
            <w:shd w:val="clear" w:color="FFFF00" w:fill="auto"/>
          </w:tcPr>
          <w:p w14:paraId="3AFC5998" w14:textId="77777777" w:rsidR="00A3015B" w:rsidRDefault="00A3015B">
            <w:pPr>
              <w:pStyle w:val="CRCoverPage"/>
              <w:spacing w:after="0"/>
              <w:ind w:left="99"/>
            </w:pPr>
          </w:p>
        </w:tc>
      </w:tr>
      <w:tr w:rsidR="00A3015B" w14:paraId="127FC80E" w14:textId="77777777">
        <w:tc>
          <w:tcPr>
            <w:tcW w:w="2694" w:type="dxa"/>
            <w:gridSpan w:val="2"/>
            <w:tcBorders>
              <w:left w:val="single" w:sz="4" w:space="0" w:color="auto"/>
            </w:tcBorders>
          </w:tcPr>
          <w:p w14:paraId="4658A823" w14:textId="77777777" w:rsidR="00A3015B"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3727BF" w14:textId="77777777" w:rsidR="00A3015B" w:rsidRDefault="00A301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CACD8" w14:textId="77777777" w:rsidR="00A3015B"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007FA7E0" w14:textId="77777777" w:rsidR="00A3015B"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C57E1D7" w14:textId="77777777" w:rsidR="00A3015B" w:rsidRDefault="00000000">
            <w:pPr>
              <w:pStyle w:val="CRCoverPage"/>
              <w:spacing w:after="0"/>
              <w:ind w:left="99"/>
            </w:pPr>
            <w:r>
              <w:t xml:space="preserve">TS/TR ... CR ... </w:t>
            </w:r>
          </w:p>
        </w:tc>
      </w:tr>
      <w:tr w:rsidR="00A3015B" w14:paraId="37D5CC5B" w14:textId="77777777">
        <w:tc>
          <w:tcPr>
            <w:tcW w:w="2694" w:type="dxa"/>
            <w:gridSpan w:val="2"/>
            <w:tcBorders>
              <w:left w:val="single" w:sz="4" w:space="0" w:color="auto"/>
            </w:tcBorders>
          </w:tcPr>
          <w:p w14:paraId="4B2A82F3" w14:textId="77777777" w:rsidR="00A3015B"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EE7128" w14:textId="77777777" w:rsidR="00A3015B" w:rsidRDefault="00A301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7CCF2" w14:textId="77777777" w:rsidR="00A3015B"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44FE2958" w14:textId="77777777" w:rsidR="00A3015B"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584EF1B" w14:textId="77777777" w:rsidR="00A3015B" w:rsidRDefault="00000000">
            <w:pPr>
              <w:pStyle w:val="CRCoverPage"/>
              <w:spacing w:after="0"/>
              <w:ind w:left="99"/>
            </w:pPr>
            <w:r>
              <w:t xml:space="preserve">TS/TR ... CR ... </w:t>
            </w:r>
          </w:p>
        </w:tc>
      </w:tr>
      <w:tr w:rsidR="00A3015B" w14:paraId="6E485927" w14:textId="77777777">
        <w:tc>
          <w:tcPr>
            <w:tcW w:w="2694" w:type="dxa"/>
            <w:gridSpan w:val="2"/>
            <w:tcBorders>
              <w:left w:val="single" w:sz="4" w:space="0" w:color="auto"/>
            </w:tcBorders>
          </w:tcPr>
          <w:p w14:paraId="200D87F7" w14:textId="77777777" w:rsidR="00A3015B"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225DE74" w14:textId="77777777" w:rsidR="00A3015B" w:rsidRDefault="00A301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3EC2C" w14:textId="77777777" w:rsidR="00A3015B"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A181A44" w14:textId="77777777" w:rsidR="00A3015B"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9B48B15" w14:textId="77777777" w:rsidR="00A3015B" w:rsidRDefault="00000000">
            <w:pPr>
              <w:pStyle w:val="CRCoverPage"/>
              <w:spacing w:after="0"/>
              <w:ind w:left="99"/>
            </w:pPr>
            <w:r>
              <w:t xml:space="preserve">TS/TR ... CR ... </w:t>
            </w:r>
          </w:p>
        </w:tc>
      </w:tr>
      <w:tr w:rsidR="00A3015B" w14:paraId="12D96EF8" w14:textId="77777777">
        <w:tc>
          <w:tcPr>
            <w:tcW w:w="2694" w:type="dxa"/>
            <w:gridSpan w:val="2"/>
            <w:tcBorders>
              <w:left w:val="single" w:sz="4" w:space="0" w:color="auto"/>
            </w:tcBorders>
          </w:tcPr>
          <w:p w14:paraId="689113AB" w14:textId="77777777" w:rsidR="00A3015B" w:rsidRDefault="00A3015B">
            <w:pPr>
              <w:pStyle w:val="CRCoverPage"/>
              <w:spacing w:after="0"/>
              <w:rPr>
                <w:b/>
                <w:i/>
              </w:rPr>
            </w:pPr>
          </w:p>
        </w:tc>
        <w:tc>
          <w:tcPr>
            <w:tcW w:w="6946" w:type="dxa"/>
            <w:gridSpan w:val="9"/>
            <w:tcBorders>
              <w:right w:val="single" w:sz="4" w:space="0" w:color="auto"/>
            </w:tcBorders>
          </w:tcPr>
          <w:p w14:paraId="20AC738B" w14:textId="77777777" w:rsidR="00A3015B" w:rsidRDefault="00A3015B">
            <w:pPr>
              <w:pStyle w:val="CRCoverPage"/>
              <w:spacing w:after="0"/>
            </w:pPr>
          </w:p>
        </w:tc>
      </w:tr>
      <w:tr w:rsidR="00A3015B" w14:paraId="3DA3150C" w14:textId="77777777">
        <w:tc>
          <w:tcPr>
            <w:tcW w:w="2694" w:type="dxa"/>
            <w:gridSpan w:val="2"/>
            <w:tcBorders>
              <w:left w:val="single" w:sz="4" w:space="0" w:color="auto"/>
              <w:bottom w:val="single" w:sz="4" w:space="0" w:color="auto"/>
            </w:tcBorders>
          </w:tcPr>
          <w:p w14:paraId="3A82E0E8" w14:textId="77777777" w:rsidR="00A3015B"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9FB02B1" w14:textId="77777777" w:rsidR="00A3015B" w:rsidRDefault="00A3015B">
            <w:pPr>
              <w:pStyle w:val="CRCoverPage"/>
              <w:spacing w:after="0"/>
              <w:ind w:left="100"/>
            </w:pPr>
          </w:p>
        </w:tc>
      </w:tr>
      <w:tr w:rsidR="00A3015B" w14:paraId="522F9084" w14:textId="77777777">
        <w:tc>
          <w:tcPr>
            <w:tcW w:w="2694" w:type="dxa"/>
            <w:gridSpan w:val="2"/>
            <w:tcBorders>
              <w:top w:val="single" w:sz="4" w:space="0" w:color="auto"/>
              <w:bottom w:val="single" w:sz="4" w:space="0" w:color="auto"/>
            </w:tcBorders>
          </w:tcPr>
          <w:p w14:paraId="346B318C" w14:textId="77777777" w:rsidR="00A3015B" w:rsidRDefault="00A301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588694" w14:textId="77777777" w:rsidR="00A3015B" w:rsidRDefault="00A3015B">
            <w:pPr>
              <w:pStyle w:val="CRCoverPage"/>
              <w:spacing w:after="0"/>
              <w:ind w:left="100"/>
              <w:rPr>
                <w:sz w:val="8"/>
                <w:szCs w:val="8"/>
              </w:rPr>
            </w:pPr>
          </w:p>
        </w:tc>
      </w:tr>
      <w:tr w:rsidR="00A3015B" w14:paraId="492ECB42" w14:textId="77777777">
        <w:tc>
          <w:tcPr>
            <w:tcW w:w="2694" w:type="dxa"/>
            <w:gridSpan w:val="2"/>
            <w:tcBorders>
              <w:top w:val="single" w:sz="4" w:space="0" w:color="auto"/>
              <w:left w:val="single" w:sz="4" w:space="0" w:color="auto"/>
              <w:bottom w:val="single" w:sz="4" w:space="0" w:color="auto"/>
            </w:tcBorders>
          </w:tcPr>
          <w:p w14:paraId="05C7ED00" w14:textId="77777777" w:rsidR="00A3015B"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DBD2B1" w14:textId="77777777" w:rsidR="00A3015B" w:rsidRDefault="00A3015B">
            <w:pPr>
              <w:pStyle w:val="CRCoverPage"/>
              <w:spacing w:after="0"/>
              <w:ind w:left="100"/>
            </w:pPr>
          </w:p>
        </w:tc>
      </w:tr>
    </w:tbl>
    <w:p w14:paraId="23387F97" w14:textId="77777777" w:rsidR="00A3015B" w:rsidRDefault="00A3015B">
      <w:pPr>
        <w:pStyle w:val="CRCoverPage"/>
        <w:spacing w:after="0"/>
        <w:rPr>
          <w:sz w:val="8"/>
          <w:szCs w:val="8"/>
        </w:rPr>
      </w:pPr>
    </w:p>
    <w:p w14:paraId="49838AD0" w14:textId="77777777" w:rsidR="00A3015B" w:rsidRDefault="00A3015B">
      <w:pPr>
        <w:sectPr w:rsidR="00A3015B">
          <w:headerReference w:type="even" r:id="rId11"/>
          <w:footnotePr>
            <w:numRestart w:val="eachSect"/>
          </w:footnotePr>
          <w:pgSz w:w="11907" w:h="16840"/>
          <w:pgMar w:top="1418" w:right="1134" w:bottom="1134" w:left="1134" w:header="680" w:footer="567" w:gutter="0"/>
          <w:cols w:space="720"/>
        </w:sectPr>
      </w:pPr>
    </w:p>
    <w:p w14:paraId="567127ED" w14:textId="77777777" w:rsidR="00A3015B"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Start of Changes * * * *</w:t>
      </w:r>
    </w:p>
    <w:p w14:paraId="4E158B2F" w14:textId="77777777" w:rsidR="00A3015B" w:rsidRDefault="00000000">
      <w:pPr>
        <w:pStyle w:val="Heading3"/>
      </w:pPr>
      <w:bookmarkStart w:id="2" w:name="_Toc177930233"/>
      <w:r>
        <w:t>6.2.3</w:t>
      </w:r>
      <w:r>
        <w:tab/>
        <w:t>Functional model description to support RNAA</w:t>
      </w:r>
    </w:p>
    <w:p w14:paraId="2B896CFB" w14:textId="77777777" w:rsidR="00A3015B" w:rsidRDefault="00000000">
      <w:pPr>
        <w:rPr>
          <w:lang w:val="en-US"/>
        </w:rPr>
      </w:pPr>
      <w:r>
        <w:rPr>
          <w:lang w:val="en-US"/>
        </w:rPr>
        <w:t>Figure 6.2.3-1 shows the architectural model for the RNAA which allows the resource owner to provide authorization to access their resources through Service API invocation.</w:t>
      </w:r>
    </w:p>
    <w:p w14:paraId="5226AA08" w14:textId="77777777" w:rsidR="00A3015B" w:rsidRDefault="00000000">
      <w:pPr>
        <w:pStyle w:val="TH"/>
        <w:rPr>
          <w:lang w:val="en-US"/>
        </w:rPr>
      </w:pPr>
      <w:r>
        <w:object w:dxaOrig="9652" w:dyaOrig="6186" w14:anchorId="24778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09.05pt" o:ole="">
            <v:imagedata r:id="rId12" o:title=""/>
          </v:shape>
          <o:OLEObject Type="Embed" ProgID="Visio.Drawing.15" ShapeID="_x0000_i1025" DrawAspect="Content" ObjectID="_1810451666" r:id="rId13"/>
        </w:object>
      </w:r>
    </w:p>
    <w:p w14:paraId="3055CE5F" w14:textId="77777777" w:rsidR="00A3015B" w:rsidRDefault="00000000">
      <w:pPr>
        <w:pStyle w:val="TF"/>
      </w:pPr>
      <w:r>
        <w:t>Figure 6.2.</w:t>
      </w:r>
      <w:r>
        <w:rPr>
          <w:lang w:eastAsia="ja-JP"/>
        </w:rPr>
        <w:t>3</w:t>
      </w:r>
      <w:r>
        <w:t>-1: High level functional architecture for CAPIF supporting RNAA</w:t>
      </w:r>
    </w:p>
    <w:p w14:paraId="66DAE7B4" w14:textId="77777777" w:rsidR="00A3015B" w:rsidRDefault="00000000">
      <w:pPr>
        <w:rPr>
          <w:lang w:eastAsia="ja-JP"/>
        </w:rPr>
      </w:pPr>
      <w:r>
        <w:rPr>
          <w:lang w:eastAsia="ja-JP"/>
        </w:rPr>
        <w:t>The authorization function is an internal entity of the CAPIF core function and performs API invoker authorization based on the API invoker authorization policies available in the CCF and the RO authorization information obtained via the ROF.</w:t>
      </w:r>
    </w:p>
    <w:p w14:paraId="76F7D262" w14:textId="77777777" w:rsidR="00A3015B" w:rsidRDefault="00000000">
      <w:r>
        <w:rPr>
          <w:lang w:eastAsia="ja-JP"/>
        </w:rPr>
        <w:t>The resource owner function interacts with the authorization function in the CAPIF core function via CAPIF-8. T</w:t>
      </w:r>
      <w:r>
        <w:t>he authorization function in the CAPIF core function interacts with the resource owner function to obtain the resource owner authorization. The CAPIF core function (authorization function) uses resource owner authorization information obtained via the ROF as part of the processing of the authorization requests received from API invokers.</w:t>
      </w:r>
    </w:p>
    <w:p w14:paraId="1C4EEC52" w14:textId="77777777" w:rsidR="00A3015B" w:rsidRDefault="00000000">
      <w:r>
        <w:rPr>
          <w:lang w:eastAsia="ja-JP"/>
        </w:rPr>
        <w:t>The API exposing function (e.g. NEF, SCEF)</w:t>
      </w:r>
      <w:r>
        <w:t xml:space="preserve"> </w:t>
      </w:r>
      <w:r>
        <w:rPr>
          <w:lang w:eastAsia="ja-JP"/>
        </w:rPr>
        <w:t xml:space="preserve">interacts with the authorization function in the CAPIF core function via CAPIF-3. The API exposing function acts as an authorization </w:t>
      </w:r>
      <w:r>
        <w:rPr>
          <w:lang w:eastAsia="zh-CN"/>
        </w:rPr>
        <w:t>enforcement point according to the authorization token received from the API invoker.</w:t>
      </w:r>
      <w:r>
        <w:t xml:space="preserve"> </w:t>
      </w:r>
    </w:p>
    <w:p w14:paraId="1ACCBCDD" w14:textId="77777777" w:rsidR="00A3015B" w:rsidRDefault="00000000">
      <w:pPr>
        <w:pStyle w:val="NO"/>
        <w:rPr>
          <w:lang w:eastAsia="ja-JP"/>
        </w:rPr>
      </w:pPr>
      <w:r>
        <w:rPr>
          <w:lang w:eastAsia="ja-JP"/>
        </w:rPr>
        <w:t>NOTE 1:</w:t>
      </w:r>
      <w:r>
        <w:rPr>
          <w:lang w:eastAsia="ja-JP"/>
        </w:rPr>
        <w:tab/>
        <w:t>RNAA is supported for both 4G and 5G networks.</w:t>
      </w:r>
    </w:p>
    <w:p w14:paraId="3B76312B" w14:textId="77777777" w:rsidR="00A3015B" w:rsidRDefault="00000000">
      <w:pPr>
        <w:rPr>
          <w:lang w:eastAsia="zh-CN"/>
        </w:rPr>
      </w:pPr>
      <w:r>
        <w:rPr>
          <w:lang w:eastAsia="zh-CN"/>
        </w:rPr>
        <w:t>The API invoker interacts with authorization function in the CAPIF core function via CAPIF-1/CAPIF-1e.</w:t>
      </w:r>
    </w:p>
    <w:p w14:paraId="40491204" w14:textId="77777777" w:rsidR="00A3015B" w:rsidRDefault="00000000">
      <w:pPr>
        <w:pStyle w:val="NO"/>
        <w:rPr>
          <w:lang w:eastAsia="ja-JP"/>
        </w:rPr>
      </w:pPr>
      <w:r>
        <w:rPr>
          <w:lang w:eastAsia="ja-JP"/>
        </w:rPr>
        <w:t>NOTE 2:</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RNAA.</w:t>
      </w:r>
    </w:p>
    <w:p w14:paraId="4E4503A9" w14:textId="77777777" w:rsidR="00A3015B" w:rsidRDefault="00000000">
      <w:pPr>
        <w:pStyle w:val="NO"/>
        <w:rPr>
          <w:lang w:eastAsia="ja-JP"/>
        </w:rPr>
      </w:pPr>
      <w:r>
        <w:rPr>
          <w:lang w:eastAsia="ja-JP"/>
        </w:rPr>
        <w:t>NOTE 3:</w:t>
      </w:r>
      <w:r>
        <w:rPr>
          <w:lang w:eastAsia="ja-JP"/>
        </w:rPr>
        <w:tab/>
        <w:t>The interaction between resource owner function and CCF over CAPIF-8 is not specified in the current release of the specification.</w:t>
      </w:r>
    </w:p>
    <w:p w14:paraId="48AA4CED" w14:textId="77777777" w:rsidR="00A3015B" w:rsidRDefault="00000000">
      <w:pPr>
        <w:pStyle w:val="NO"/>
        <w:rPr>
          <w:lang w:eastAsia="ja-JP"/>
        </w:rPr>
      </w:pPr>
      <w:r>
        <w:rPr>
          <w:lang w:eastAsia="ja-JP"/>
        </w:rPr>
        <w:lastRenderedPageBreak/>
        <w:t>NOTE 4:</w:t>
      </w:r>
      <w:r>
        <w:rPr>
          <w:lang w:eastAsia="ja-JP"/>
        </w:rPr>
        <w:tab/>
      </w:r>
      <w:r>
        <w:t>The authorization information from the resource owner used by CCF (described in 3GPP TS 33.122 [12]) is independent from the user consent information used from user subscription data at UDM/UDR (described in Annex V of 3GPP TS 33.501 [16]). In the current release of 3GPP specifications, no synergy between CCF and UDM is specified.</w:t>
      </w:r>
    </w:p>
    <w:p w14:paraId="4855F477" w14:textId="77777777" w:rsidR="00A3015B" w:rsidRDefault="00000000">
      <w:pPr>
        <w:rPr>
          <w:lang w:val="en-US"/>
        </w:rPr>
      </w:pPr>
      <w:r>
        <w:rPr>
          <w:lang w:val="en-US"/>
        </w:rPr>
        <w:t xml:space="preserve">The security aspects of CAPIF supporting RNAA are specified in </w:t>
      </w:r>
      <w:r>
        <w:t>3GPP </w:t>
      </w:r>
      <w:r>
        <w:rPr>
          <w:lang w:val="en-US"/>
        </w:rPr>
        <w:t>TS 33.122 [12].</w:t>
      </w:r>
    </w:p>
    <w:p w14:paraId="2490674D" w14:textId="77777777" w:rsidR="00A3015B" w:rsidRDefault="00000000">
      <w:pPr>
        <w:pStyle w:val="EditorsNote"/>
        <w:rPr>
          <w:ins w:id="3" w:author="ZTE-LY" w:date="2025-04-09T18:28:00Z"/>
          <w:rFonts w:eastAsia="SimSun"/>
          <w:lang w:val="en-US" w:eastAsia="zh-CN"/>
        </w:rPr>
      </w:pPr>
      <w:ins w:id="4" w:author="ZTE-LY" w:date="2025-04-09T18:28:00Z">
        <w:r>
          <w:rPr>
            <w:rFonts w:eastAsia="SimSun" w:hint="eastAsia"/>
            <w:lang w:val="en-US" w:eastAsia="zh-CN"/>
          </w:rPr>
          <w:t>Editor</w:t>
        </w:r>
        <w:r>
          <w:rPr>
            <w:rFonts w:eastAsia="SimSun"/>
            <w:lang w:val="en-US" w:eastAsia="zh-CN"/>
          </w:rPr>
          <w:t>’</w:t>
        </w:r>
        <w:r>
          <w:rPr>
            <w:rFonts w:eastAsia="SimSun" w:hint="eastAsia"/>
            <w:lang w:val="en-US" w:eastAsia="zh-CN"/>
          </w:rPr>
          <w:t>s note:</w:t>
        </w:r>
        <w:r>
          <w:rPr>
            <w:rFonts w:eastAsia="SimSun" w:hint="eastAsia"/>
            <w:lang w:val="en-US" w:eastAsia="zh-CN"/>
          </w:rPr>
          <w:tab/>
          <w:t>The details for CAPIF-8 procedures are dependent on SA3 specification and the related NOTEs in this specification will be re-visited accordingly.</w:t>
        </w:r>
      </w:ins>
    </w:p>
    <w:bookmarkEnd w:id="2"/>
    <w:p w14:paraId="52D7C84B" w14:textId="77777777" w:rsidR="00A3015B"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3B2BBE7C" w14:textId="77777777" w:rsidR="00A3015B" w:rsidRDefault="00A3015B"/>
    <w:p w14:paraId="183781B4" w14:textId="77777777" w:rsidR="00A3015B" w:rsidRDefault="00A3015B"/>
    <w:sectPr w:rsidR="00A3015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282D9" w14:textId="77777777" w:rsidR="00C80299" w:rsidRDefault="00C80299">
      <w:pPr>
        <w:spacing w:after="0"/>
      </w:pPr>
      <w:r>
        <w:separator/>
      </w:r>
    </w:p>
  </w:endnote>
  <w:endnote w:type="continuationSeparator" w:id="0">
    <w:p w14:paraId="122A2319" w14:textId="77777777" w:rsidR="00C80299" w:rsidRDefault="00C802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50"/>
    <w:family w:val="auto"/>
    <w:pitch w:val="default"/>
    <w:sig w:usb0="000002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EED0A" w14:textId="77777777" w:rsidR="00C80299" w:rsidRDefault="00C80299">
      <w:pPr>
        <w:spacing w:after="0"/>
      </w:pPr>
      <w:r>
        <w:separator/>
      </w:r>
    </w:p>
  </w:footnote>
  <w:footnote w:type="continuationSeparator" w:id="0">
    <w:p w14:paraId="54D244ED" w14:textId="77777777" w:rsidR="00C80299" w:rsidRDefault="00C802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9E00D" w14:textId="77777777" w:rsidR="00A3015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1747E" w14:textId="77777777" w:rsidR="00A3015B" w:rsidRDefault="00A301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7B90C" w14:textId="77777777" w:rsidR="00A3015B"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53801" w14:textId="77777777" w:rsidR="00A3015B" w:rsidRDefault="00A3015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LY">
    <w15:presenceInfo w15:providerId="None" w15:userId="ZTE-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145"/>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D54AC"/>
    <w:rsid w:val="003E1A36"/>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3015B"/>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66BA2"/>
    <w:rsid w:val="00C80299"/>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510EF"/>
    <w:rsid w:val="00EB09B7"/>
    <w:rsid w:val="00EB2ABD"/>
    <w:rsid w:val="00EE7D7C"/>
    <w:rsid w:val="00F25D98"/>
    <w:rsid w:val="00F300FB"/>
    <w:rsid w:val="00F35591"/>
    <w:rsid w:val="00F90FB8"/>
    <w:rsid w:val="00FA32EC"/>
    <w:rsid w:val="00FB6386"/>
    <w:rsid w:val="039E2493"/>
    <w:rsid w:val="044773B2"/>
    <w:rsid w:val="07CE2331"/>
    <w:rsid w:val="093C7BE2"/>
    <w:rsid w:val="0ABE7425"/>
    <w:rsid w:val="0AF72192"/>
    <w:rsid w:val="0C0E1252"/>
    <w:rsid w:val="0F2C153C"/>
    <w:rsid w:val="10EC659D"/>
    <w:rsid w:val="1626040F"/>
    <w:rsid w:val="18B10430"/>
    <w:rsid w:val="19145177"/>
    <w:rsid w:val="194B34FC"/>
    <w:rsid w:val="1C542AC3"/>
    <w:rsid w:val="1D450795"/>
    <w:rsid w:val="20850A75"/>
    <w:rsid w:val="24656D42"/>
    <w:rsid w:val="24F863C8"/>
    <w:rsid w:val="25387BDE"/>
    <w:rsid w:val="261A071C"/>
    <w:rsid w:val="28C7648C"/>
    <w:rsid w:val="2AD55FB6"/>
    <w:rsid w:val="2BF96771"/>
    <w:rsid w:val="30A65DE1"/>
    <w:rsid w:val="3891082D"/>
    <w:rsid w:val="38FA05B4"/>
    <w:rsid w:val="3C3641D7"/>
    <w:rsid w:val="48053859"/>
    <w:rsid w:val="49496A66"/>
    <w:rsid w:val="4AAA5516"/>
    <w:rsid w:val="4AEE311F"/>
    <w:rsid w:val="50367AFE"/>
    <w:rsid w:val="52ED6F99"/>
    <w:rsid w:val="557D5A58"/>
    <w:rsid w:val="56FD753A"/>
    <w:rsid w:val="59727311"/>
    <w:rsid w:val="616E679E"/>
    <w:rsid w:val="62631B91"/>
    <w:rsid w:val="63031227"/>
    <w:rsid w:val="68E00A32"/>
    <w:rsid w:val="6CF02C29"/>
    <w:rsid w:val="6D65029E"/>
    <w:rsid w:val="6DB10D69"/>
    <w:rsid w:val="73E41E88"/>
    <w:rsid w:val="763E64BA"/>
    <w:rsid w:val="776132AB"/>
    <w:rsid w:val="785C63A1"/>
    <w:rsid w:val="79170A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3C02E"/>
  <w15:docId w15:val="{D1395DBA-B9C2-4E1B-A15D-4137C0CF5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styleId="Revision">
    <w:name w:val="Revision"/>
    <w:hidden/>
    <w:uiPriority w:val="99"/>
    <w:unhideWhenUsed/>
    <w:rsid w:val="00E510E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631</Words>
  <Characters>3600</Characters>
  <Application>Microsoft Office Word</Application>
  <DocSecurity>0</DocSecurity>
  <Lines>30</Lines>
  <Paragraphs>8</Paragraphs>
  <ScaleCrop>false</ScaleCrop>
  <Company>3GPP Support Team</Company>
  <LinksUpToDate>false</LinksUpToDate>
  <CharactersWithSpaces>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BMA</cp:lastModifiedBy>
  <cp:revision>18</cp:revision>
  <cp:lastPrinted>2411-12-31T22:59:00Z</cp:lastPrinted>
  <dcterms:created xsi:type="dcterms:W3CDTF">2020-02-03T08:32:00Z</dcterms:created>
  <dcterms:modified xsi:type="dcterms:W3CDTF">2025-06-03T08:27:00Z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0562586F401F487A8ECB23D965861D87</vt:lpwstr>
  </property>
</Properties>
</file>